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cmu serif" w:hAnsi="cmu serif"/>
          <w:b/>
          <w:color w:val="000000"/>
          <w:sz w:val="32"/>
        </w:rPr>
      </w:pPr>
      <w:r>
        <w:rPr>
          <w:rFonts w:ascii="cmu serif" w:hAnsi="cmu serif"/>
          <w:b/>
          <w:color w:val="000000"/>
          <w:sz w:val="32"/>
        </w:rPr>
        <w:t>SNETAA-FO</w:t>
      </w:r>
    </w:p>
    <w:p>
      <w:pPr>
        <w:pStyle w:val="style0"/>
        <w:rPr>
          <w:rFonts w:ascii="Sans Serif" w:hAnsi="Sans Serif"/>
          <w:color w:val="000000"/>
        </w:rPr>
      </w:pPr>
      <w:r>
        <w:rPr>
          <w:rFonts w:ascii="Sans Serif" w:hAnsi="Sans Serif"/>
          <w:color w:val="000000"/>
        </w:rPr>
      </w:r>
    </w:p>
    <w:p>
      <w:pPr>
        <w:pStyle w:val="style0"/>
        <w:rPr>
          <w:rFonts w:ascii="Sans Serif" w:hAnsi="Sans Serif"/>
          <w:color w:val="000000"/>
        </w:rPr>
      </w:pPr>
      <w:r>
        <w:rPr>
          <w:rFonts w:ascii="Sans Serif" w:hAnsi="Sans Serif"/>
          <w:color w:val="000000"/>
        </w:rPr>
      </w:r>
    </w:p>
    <w:p>
      <w:pPr>
        <w:pStyle w:val="style0"/>
        <w:rPr>
          <w:rFonts w:ascii="Sans Serif" w:hAnsi="Sans Serif"/>
          <w:color w:val="000000"/>
        </w:rPr>
      </w:pPr>
      <w:r>
        <w:rPr>
          <w:rFonts w:ascii="Sans Serif" w:hAnsi="Sans Serif"/>
          <w:color w:val="000000"/>
        </w:rPr>
      </w:r>
    </w:p>
    <w:p>
      <w:pPr>
        <w:pStyle w:val="style0"/>
        <w:jc w:val="left"/>
        <w:rPr>
          <w:rFonts w:ascii="cmu serif" w:hAnsi="cmu serif"/>
          <w:color w:val="000000"/>
        </w:rPr>
      </w:pPr>
      <w:r>
        <w:rPr>
          <w:rFonts w:ascii="cmu serif" w:hAnsi="cmu serif"/>
          <w:color w:val="000000"/>
        </w:rPr>
        <w:t>À l'attention de Mme, M. le Proviseur/Principal du collège …</w:t>
      </w:r>
    </w:p>
    <w:p>
      <w:pPr>
        <w:pStyle w:val="style0"/>
        <w:rPr>
          <w:rFonts w:ascii="Sans Serif" w:hAnsi="Sans Serif"/>
          <w:color w:val="000000"/>
        </w:rPr>
      </w:pPr>
      <w:r>
        <w:rPr>
          <w:rFonts w:ascii="Sans Serif" w:hAnsi="Sans Serif"/>
          <w:color w:val="000000"/>
        </w:rPr>
      </w:r>
    </w:p>
    <w:p>
      <w:pPr>
        <w:pStyle w:val="style0"/>
        <w:rPr>
          <w:rFonts w:ascii="Sans Serif" w:hAnsi="Sans Serif"/>
          <w:color w:val="000000"/>
        </w:rPr>
      </w:pPr>
      <w:r>
        <w:rPr>
          <w:rFonts w:ascii="Sans Serif" w:hAnsi="Sans Serif"/>
          <w:color w:val="000000"/>
        </w:rPr>
      </w:r>
    </w:p>
    <w:p>
      <w:pPr>
        <w:pStyle w:val="style0"/>
        <w:rPr>
          <w:rFonts w:ascii="Sans Serif" w:hAnsi="Sans Serif"/>
          <w:color w:val="000000"/>
        </w:rPr>
      </w:pPr>
      <w:r>
        <w:rPr>
          <w:rFonts w:ascii="Sans Serif" w:hAnsi="Sans Serif"/>
          <w:color w:val="000000"/>
        </w:rPr>
      </w:r>
    </w:p>
    <w:p>
      <w:pPr>
        <w:pStyle w:val="style0"/>
        <w:rPr>
          <w:rFonts w:ascii="Sans Serif" w:hAnsi="Sans Serif"/>
          <w:color w:val="000000"/>
        </w:rPr>
      </w:pPr>
      <w:r>
        <w:rPr>
          <w:rFonts w:ascii="Sans Serif" w:hAnsi="Sans Serif"/>
          <w:color w:val="000000"/>
        </w:rPr>
      </w:r>
    </w:p>
    <w:p>
      <w:pPr>
        <w:pStyle w:val="style0"/>
        <w:rPr>
          <w:rFonts w:ascii="Sans Serif" w:hAnsi="Sans Serif"/>
          <w:color w:val="000000"/>
        </w:rPr>
      </w:pPr>
      <w:r>
        <w:rPr>
          <w:rFonts w:ascii="Sans Serif" w:hAnsi="Sans Serif"/>
          <w:color w:val="000000"/>
        </w:rPr>
      </w:r>
    </w:p>
    <w:p>
      <w:pPr>
        <w:pStyle w:val="style0"/>
        <w:rPr>
          <w:rFonts w:ascii="Sans Serif" w:hAnsi="Sans Serif"/>
          <w:color w:val="000000"/>
        </w:rPr>
      </w:pPr>
      <w:r>
        <w:rPr>
          <w:rFonts w:ascii="Sans Serif" w:hAnsi="Sans Serif"/>
          <w:color w:val="000000"/>
        </w:rPr>
      </w:r>
    </w:p>
    <w:p>
      <w:pPr>
        <w:pStyle w:val="style0"/>
        <w:jc w:val="right"/>
        <w:rPr>
          <w:rFonts w:ascii="cmu serif" w:hAnsi="cmu serif"/>
          <w:color w:val="000000"/>
        </w:rPr>
      </w:pPr>
      <w:r>
        <w:rPr>
          <w:rFonts w:ascii="cmu serif" w:hAnsi="cmu serif"/>
          <w:color w:val="000000"/>
        </w:rPr>
        <w:t>Saint-Étienne le …/…/……</w:t>
      </w:r>
    </w:p>
    <w:p>
      <w:pPr>
        <w:pStyle w:val="style0"/>
        <w:rPr>
          <w:rFonts w:ascii="Sans Serif" w:hAnsi="Sans Serif"/>
          <w:color w:val="000000"/>
        </w:rPr>
      </w:pPr>
      <w:r>
        <w:rPr>
          <w:rFonts w:ascii="Sans Serif" w:hAnsi="Sans Serif"/>
          <w:color w:val="000000"/>
        </w:rPr>
      </w:r>
    </w:p>
    <w:p>
      <w:pPr>
        <w:pStyle w:val="style0"/>
        <w:rPr>
          <w:rFonts w:ascii="Sans Serif" w:hAnsi="Sans Serif"/>
          <w:color w:val="000000"/>
        </w:rPr>
      </w:pPr>
      <w:r>
        <w:rPr>
          <w:rFonts w:ascii="Sans Serif" w:hAnsi="Sans Serif"/>
          <w:color w:val="000000"/>
        </w:rPr>
      </w:r>
    </w:p>
    <w:p>
      <w:pPr>
        <w:pStyle w:val="style0"/>
        <w:rPr>
          <w:rFonts w:ascii="Sans Serif" w:hAnsi="Sans Serif"/>
          <w:color w:val="000000"/>
        </w:rPr>
      </w:pPr>
      <w:r>
        <w:rPr>
          <w:rFonts w:ascii="Sans Serif" w:hAnsi="Sans Serif"/>
          <w:color w:val="000000"/>
        </w:rPr>
      </w:r>
    </w:p>
    <w:p>
      <w:pPr>
        <w:pStyle w:val="style0"/>
        <w:rPr>
          <w:rFonts w:ascii="Sans Serif" w:hAnsi="Sans Serif"/>
          <w:color w:val="000000"/>
        </w:rPr>
      </w:pPr>
      <w:r>
        <w:rPr>
          <w:rFonts w:ascii="Sans Serif" w:hAnsi="Sans Serif"/>
          <w:color w:val="000000"/>
        </w:rPr>
      </w:r>
    </w:p>
    <w:p>
      <w:pPr>
        <w:pStyle w:val="style0"/>
        <w:rPr>
          <w:rFonts w:ascii="Sans Serif" w:hAnsi="Sans Serif"/>
          <w:color w:val="000000"/>
        </w:rPr>
      </w:pPr>
      <w:r>
        <w:rPr>
          <w:rFonts w:ascii="Sans Serif" w:hAnsi="Sans Serif"/>
          <w:color w:val="000000"/>
        </w:rPr>
      </w:r>
    </w:p>
    <w:p>
      <w:pPr>
        <w:pStyle w:val="style0"/>
        <w:rPr>
          <w:rFonts w:ascii="Sans Serif" w:hAnsi="Sans Serif"/>
          <w:color w:val="000000"/>
        </w:rPr>
      </w:pPr>
      <w:r>
        <w:rPr>
          <w:rFonts w:ascii="Sans Serif" w:hAnsi="Sans Serif"/>
          <w:color w:val="000000"/>
        </w:rPr>
      </w:r>
    </w:p>
    <w:p>
      <w:pPr>
        <w:pStyle w:val="style0"/>
        <w:rPr>
          <w:rFonts w:ascii="Sans Serif" w:hAnsi="Sans Serif"/>
          <w:color w:val="000000"/>
        </w:rPr>
      </w:pPr>
      <w:r>
        <w:rPr>
          <w:rFonts w:ascii="Sans Serif" w:hAnsi="Sans Serif"/>
          <w:color w:val="000000"/>
        </w:rPr>
      </w:r>
    </w:p>
    <w:p>
      <w:pPr>
        <w:pStyle w:val="style0"/>
        <w:rPr>
          <w:rFonts w:ascii="Sans Serif" w:hAnsi="Sans Serif"/>
          <w:color w:val="000000"/>
        </w:rPr>
      </w:pPr>
      <w:r>
        <w:rPr>
          <w:rFonts w:ascii="Sans Serif" w:hAnsi="Sans Serif"/>
          <w:color w:val="000000"/>
        </w:rPr>
      </w:r>
    </w:p>
    <w:p>
      <w:pPr>
        <w:pStyle w:val="style0"/>
        <w:rPr>
          <w:rFonts w:ascii="Sans Serif" w:hAnsi="Sans Serif"/>
          <w:color w:val="000000"/>
        </w:rPr>
      </w:pPr>
      <w:r>
        <w:rPr>
          <w:rFonts w:ascii="Sans Serif" w:hAnsi="Sans Serif"/>
          <w:color w:val="000000"/>
        </w:rPr>
      </w:r>
    </w:p>
    <w:p>
      <w:pPr>
        <w:pStyle w:val="style0"/>
        <w:jc w:val="both"/>
        <w:rPr>
          <w:rFonts w:ascii="cmu serif" w:hAnsi="cmu serif"/>
          <w:color w:val="000000"/>
        </w:rPr>
      </w:pPr>
      <w:r>
        <w:rPr>
          <w:rFonts w:ascii="cmu serif" w:hAnsi="cmu serif"/>
          <w:b/>
          <w:color w:val="000000"/>
          <w:u w:val="single"/>
        </w:rPr>
        <w:t>Objet :</w:t>
      </w:r>
      <w:r>
        <w:rPr>
          <w:rFonts w:ascii="cmu serif" w:hAnsi="cmu serif"/>
          <w:color w:val="000000"/>
        </w:rPr>
        <w:t xml:space="preserve"> Demande d'heure d'information syndical</w:t>
      </w:r>
    </w:p>
    <w:p>
      <w:pPr>
        <w:pStyle w:val="style0"/>
        <w:jc w:val="both"/>
        <w:rPr>
          <w:rFonts w:ascii="Sans Serif" w:hAnsi="Sans Serif"/>
          <w:color w:val="000000"/>
        </w:rPr>
      </w:pPr>
      <w:r>
        <w:rPr>
          <w:rFonts w:ascii="Sans Serif" w:hAnsi="Sans Serif"/>
          <w:color w:val="000000"/>
        </w:rPr>
      </w:r>
    </w:p>
    <w:p>
      <w:pPr>
        <w:pStyle w:val="style0"/>
        <w:jc w:val="both"/>
        <w:rPr>
          <w:rFonts w:ascii="Sans Serif" w:hAnsi="Sans Serif"/>
          <w:color w:val="000000"/>
        </w:rPr>
      </w:pPr>
      <w:r>
        <w:rPr>
          <w:rFonts w:ascii="Sans Serif" w:hAnsi="Sans Serif"/>
          <w:color w:val="000000"/>
        </w:rPr>
      </w:r>
    </w:p>
    <w:p>
      <w:pPr>
        <w:pStyle w:val="style0"/>
        <w:jc w:val="both"/>
        <w:rPr>
          <w:rFonts w:ascii="Sans Serif" w:hAnsi="Sans Serif"/>
          <w:color w:val="000000"/>
        </w:rPr>
      </w:pPr>
      <w:r>
        <w:rPr>
          <w:rFonts w:ascii="Sans Serif" w:hAnsi="Sans Serif"/>
          <w:color w:val="000000"/>
        </w:rPr>
      </w:r>
    </w:p>
    <w:p>
      <w:pPr>
        <w:pStyle w:val="style0"/>
        <w:jc w:val="both"/>
        <w:rPr>
          <w:rFonts w:ascii="Sans Serif" w:hAnsi="Sans Serif"/>
          <w:color w:val="000000"/>
        </w:rPr>
      </w:pPr>
      <w:r>
        <w:rPr>
          <w:rFonts w:ascii="Sans Serif" w:hAnsi="Sans Serif"/>
          <w:color w:val="000000"/>
        </w:rPr>
      </w:r>
    </w:p>
    <w:p>
      <w:pPr>
        <w:pStyle w:val="style0"/>
        <w:jc w:val="both"/>
        <w:rPr>
          <w:rFonts w:ascii="Sans Serif" w:hAnsi="Sans Serif"/>
          <w:color w:val="000000"/>
        </w:rPr>
      </w:pPr>
      <w:r>
        <w:rPr>
          <w:rFonts w:ascii="Sans Serif" w:hAnsi="Sans Serif"/>
          <w:color w:val="000000"/>
        </w:rPr>
      </w:r>
    </w:p>
    <w:p>
      <w:pPr>
        <w:pStyle w:val="style0"/>
        <w:jc w:val="both"/>
        <w:rPr>
          <w:rFonts w:ascii="Sans Serif" w:hAnsi="Sans Serif"/>
          <w:color w:val="000000"/>
        </w:rPr>
      </w:pPr>
      <w:r>
        <w:rPr>
          <w:rFonts w:ascii="Sans Serif" w:hAnsi="Sans Serif"/>
          <w:color w:val="000000"/>
        </w:rPr>
      </w:r>
    </w:p>
    <w:p>
      <w:pPr>
        <w:pStyle w:val="style0"/>
        <w:jc w:val="both"/>
        <w:rPr>
          <w:rFonts w:ascii="Sans Serif" w:hAnsi="Sans Serif"/>
          <w:color w:val="000000"/>
        </w:rPr>
      </w:pPr>
      <w:r>
        <w:rPr>
          <w:rFonts w:ascii="Sans Serif" w:hAnsi="Sans Serif"/>
          <w:color w:val="000000"/>
        </w:rPr>
      </w:r>
    </w:p>
    <w:p>
      <w:pPr>
        <w:pStyle w:val="style0"/>
        <w:jc w:val="both"/>
        <w:rPr>
          <w:rFonts w:ascii="Sans Serif" w:hAnsi="Sans Serif"/>
          <w:color w:val="000000"/>
        </w:rPr>
      </w:pPr>
      <w:r>
        <w:rPr>
          <w:rFonts w:ascii="Sans Serif" w:hAnsi="Sans Serif"/>
          <w:color w:val="000000"/>
        </w:rPr>
      </w:r>
    </w:p>
    <w:p>
      <w:pPr>
        <w:pStyle w:val="style0"/>
        <w:jc w:val="both"/>
        <w:rPr>
          <w:rFonts w:ascii="Sans Serif" w:hAnsi="Sans Serif"/>
          <w:color w:val="000000"/>
        </w:rPr>
      </w:pPr>
      <w:r>
        <w:rPr>
          <w:rFonts w:ascii="Sans Serif" w:hAnsi="Sans Serif"/>
          <w:color w:val="000000"/>
        </w:rPr>
      </w:r>
    </w:p>
    <w:p>
      <w:pPr>
        <w:pStyle w:val="style0"/>
        <w:jc w:val="both"/>
        <w:rPr>
          <w:rFonts w:ascii="Sans Serif" w:hAnsi="Sans Serif"/>
          <w:color w:val="000000"/>
        </w:rPr>
      </w:pPr>
      <w:r>
        <w:rPr>
          <w:rFonts w:ascii="Sans Serif" w:hAnsi="Sans Serif"/>
          <w:color w:val="000000"/>
        </w:rPr>
      </w:r>
    </w:p>
    <w:p>
      <w:pPr>
        <w:pStyle w:val="style0"/>
        <w:jc w:val="both"/>
        <w:rPr>
          <w:rFonts w:ascii="Sans Serif" w:hAnsi="Sans Serif"/>
          <w:color w:val="000000"/>
        </w:rPr>
      </w:pPr>
      <w:r>
        <w:rPr>
          <w:rFonts w:ascii="Sans Serif" w:hAnsi="Sans Serif"/>
          <w:color w:val="000000"/>
        </w:rPr>
      </w:r>
    </w:p>
    <w:p>
      <w:pPr>
        <w:pStyle w:val="style0"/>
        <w:jc w:val="both"/>
        <w:rPr>
          <w:rFonts w:ascii="cmu serif" w:hAnsi="cmu serif"/>
          <w:color w:val="000000"/>
        </w:rPr>
      </w:pPr>
      <w:r>
        <w:rPr>
          <w:rFonts w:ascii="cmu serif" w:hAnsi="cmu serif"/>
          <w:color w:val="000000"/>
        </w:rPr>
        <w:t>Madame/Monsieur le Proviseur/Principal</w:t>
      </w:r>
    </w:p>
    <w:p>
      <w:pPr>
        <w:pStyle w:val="style0"/>
        <w:jc w:val="both"/>
        <w:rPr>
          <w:rFonts w:ascii="Sans Serif" w:hAnsi="Sans Serif"/>
          <w:color w:val="000000"/>
        </w:rPr>
      </w:pPr>
      <w:r>
        <w:rPr>
          <w:rFonts w:ascii="Sans Serif" w:hAnsi="Sans Serif"/>
          <w:color w:val="000000"/>
        </w:rPr>
      </w:r>
    </w:p>
    <w:p>
      <w:pPr>
        <w:pStyle w:val="style0"/>
        <w:jc w:val="both"/>
        <w:rPr>
          <w:rFonts w:ascii="cmu serif" w:hAnsi="cmu serif"/>
          <w:color w:val="000000"/>
        </w:rPr>
      </w:pPr>
      <w:r>
        <w:rPr>
          <w:rFonts w:ascii="cmu serif" w:hAnsi="cmu serif"/>
          <w:color w:val="000000"/>
        </w:rPr>
        <w:t>La section syndicale du SNETAA-FO de l'établissement demande une heure d'information syndicale en application du décret 82-447 du 28 mai 1982 (art.4) pour le jeudi … de …h à …h. Cette réunion sera ouverte à tous les personnels désirant y assister.</w:t>
      </w:r>
    </w:p>
    <w:p>
      <w:pPr>
        <w:pStyle w:val="style0"/>
        <w:jc w:val="both"/>
        <w:rPr>
          <w:rFonts w:ascii="Sans Serif" w:hAnsi="Sans Serif"/>
          <w:color w:val="000000"/>
        </w:rPr>
      </w:pPr>
      <w:r>
        <w:rPr>
          <w:rFonts w:ascii="Sans Serif" w:hAnsi="Sans Serif"/>
          <w:color w:val="000000"/>
        </w:rPr>
      </w:r>
    </w:p>
    <w:p>
      <w:pPr>
        <w:pStyle w:val="style0"/>
        <w:jc w:val="both"/>
        <w:rPr>
          <w:rFonts w:ascii="cmu serif" w:hAnsi="cmu serif"/>
          <w:color w:val="000000"/>
        </w:rPr>
      </w:pPr>
      <w:r>
        <w:rPr>
          <w:rFonts w:ascii="cmu serif" w:hAnsi="cmu serif"/>
          <w:color w:val="000000"/>
        </w:rPr>
        <w:t>Veuillez agréer, Madame/Monsieur, l'expression de mes sentiments respecteux.</w:t>
      </w:r>
    </w:p>
    <w:p>
      <w:pPr>
        <w:pStyle w:val="style0"/>
        <w:jc w:val="both"/>
        <w:rPr>
          <w:rFonts w:ascii="Sans Serif" w:hAnsi="Sans Serif"/>
          <w:color w:val="000000"/>
        </w:rPr>
      </w:pPr>
      <w:r>
        <w:rPr>
          <w:rFonts w:ascii="Sans Serif" w:hAnsi="Sans Serif"/>
          <w:color w:val="000000"/>
        </w:rPr>
      </w:r>
    </w:p>
    <w:p>
      <w:pPr>
        <w:pStyle w:val="style0"/>
        <w:jc w:val="center"/>
        <w:rPr>
          <w:rFonts w:ascii="cmu serif" w:hAnsi="cmu serif"/>
          <w:color w:val="000000"/>
        </w:rPr>
      </w:pPr>
      <w:r>
        <w:rPr>
          <w:rFonts w:ascii="cmu serif" w:hAnsi="cmu serif"/>
          <w:color w:val="000000"/>
        </w:rPr>
        <w:t>Pour le SNETAA-FO</w:t>
      </w:r>
    </w:p>
    <w:p>
      <w:pPr>
        <w:pStyle w:val="style0"/>
        <w:jc w:val="center"/>
        <w:rPr>
          <w:rFonts w:ascii="cmu serif" w:hAnsi="cmu serif"/>
          <w:color w:val="000000"/>
        </w:rPr>
      </w:pPr>
      <w:r>
        <w:rPr>
          <w:rFonts w:ascii="cmu serif" w:hAnsi="cmu serif"/>
          <w:color w:val="000000"/>
        </w:rPr>
        <w:t>Nom Prénom</w:t>
      </w:r>
    </w:p>
    <w:p>
      <w:pPr>
        <w:pStyle w:val="style0"/>
        <w:jc w:val="center"/>
        <w:rPr>
          <w:rFonts w:ascii="cmu serif" w:hAnsi="cmu serif"/>
          <w:color w:val="000000"/>
        </w:rPr>
      </w:pPr>
      <w:r>
        <w:rPr>
          <w:rFonts w:ascii="cmu serif" w:hAnsi="cmu serif"/>
          <w:color w:val="000000"/>
        </w:rPr>
        <w:t>Signature</w:t>
      </w:r>
    </w:p>
    <w:sectPr>
      <w:pgSz w:h="16819" w:w="11894"/>
      <w:top w:val="nil"/>
      <w:left w:val="nil"/>
      <w:bottom w:val="nil"/>
      <w:insideH w:val="nil"/>
      <w:right w:val="nil"/>
      <w:insideV w:val="nil"/>
      <w:formProt w:val="false"/>
      <w:textDirection w:val="lrTb"/>
      <w:pgNumType w:fmt="decimal" w:start="1"/>
      <w:type w:val="nextPage"/>
      <w:pgMar w:bottom="1440" w:footer="0" w:gutter="0" w:header="0" w:left="1800" w:right="180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Nimbus Roman No9 L">
    <w:altName w:val="Times New Roman"/>
    <w:charset w:val="01"/>
    <w:family w:val="roman"/>
    <w:pitch w:val="variable"/>
  </w:font>
  <w:font w:name="cmu serif">
    <w:charset w:val="01"/>
    <w:family w:val="auto"/>
    <w:pitch w:val="default"/>
  </w:font>
  <w:font w:name="Sans Serif">
    <w:altName w:val="Arial"/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suff w:val="nothing"/>
      <w:lvlText w:val="%1."/>
      <w:lvlJc w:val="left"/>
      <w:pPr>
        <w:ind w:hanging="0" w:left="0"/>
      </w:pPr>
    </w:lvl>
    <w:lvl w:ilvl="1">
      <w:start w:val="1"/>
      <w:numFmt w:val="decimal"/>
      <w:suff w:val="nothing"/>
      <w:lvlText w:val="%1.%2."/>
      <w:lvlJc w:val="left"/>
      <w:pPr>
        <w:ind w:hanging="0" w:left="0"/>
      </w:pPr>
    </w:lvl>
    <w:lvl w:ilvl="2">
      <w:start w:val="1"/>
      <w:numFmt w:val="decimal"/>
      <w:suff w:val="nothing"/>
      <w:lvlText w:val="%1.%2.%3."/>
      <w:lvlJc w:val="left"/>
      <w:pPr>
        <w:ind w:hanging="0" w:left="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suff w:val="nothing"/>
      <w:lvlText w:val=""/>
      <w:lvlJc w:val="left"/>
      <w:pPr>
        <w:ind w:hanging="0" w:left="0"/>
      </w:pPr>
      <w:rPr>
        <w:rFonts w:ascii="Wingdings" w:cs="Wingdings" w:hAnsi="Wingdings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decimal"/>
      <w:suff w:val="nothing"/>
      <w:lvlText w:val="%1."/>
      <w:lvlJc w:val="left"/>
      <w:pPr>
        <w:ind w:hanging="0" w:left="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1"/>
      <w:numFmt w:val="lowerLetter"/>
      <w:suff w:val="nothing"/>
      <w:lvlText w:val="%1)"/>
      <w:lvlJc w:val="left"/>
      <w:pPr>
        <w:ind w:hanging="0" w:left="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85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sz w:val="24"/>
      <w:lang w:val="en-US"/>
    </w:rPr>
  </w:style>
  <w:style w:styleId="style15" w:type="character">
    <w:name w:val="Caractères de note de bas de page"/>
    <w:next w:val="style15"/>
    <w:rPr/>
  </w:style>
  <w:style w:styleId="style16" w:type="character">
    <w:name w:val="Caractères de note de fin"/>
    <w:next w:val="style16"/>
    <w:rPr/>
  </w:style>
  <w:style w:styleId="style17" w:type="paragraph">
    <w:name w:val="Bullet List"/>
    <w:next w:val="style17"/>
    <w:pPr>
      <w:widowControl w:val="false"/>
      <w:numPr>
        <w:ilvl w:val="0"/>
        <w:numId w:val="2"/>
      </w:numPr>
      <w:suppressAutoHyphens w:val="true"/>
    </w:pPr>
    <w:rPr>
      <w:sz w:val="24"/>
      <w:lang w:val="en-US"/>
    </w:rPr>
  </w:style>
  <w:style w:styleId="style18" w:type="paragraph">
    <w:name w:val="Head 1"/>
    <w:next w:val="style0"/>
    <w:pPr>
      <w:widowControl w:val="false"/>
      <w:numPr>
        <w:ilvl w:val="0"/>
        <w:numId w:val="1"/>
      </w:numPr>
      <w:suppressAutoHyphens w:val="true"/>
      <w:outlineLvl w:val="0"/>
    </w:pPr>
    <w:rPr>
      <w:b/>
      <w:sz w:val="40"/>
      <w:lang w:val="en-US"/>
    </w:rPr>
  </w:style>
  <w:style w:styleId="style19" w:type="paragraph">
    <w:name w:val="Enumerated List"/>
    <w:next w:val="style19"/>
    <w:pPr>
      <w:widowControl w:val="false"/>
      <w:numPr>
        <w:ilvl w:val="0"/>
        <w:numId w:val="3"/>
      </w:numPr>
      <w:suppressAutoHyphens w:val="true"/>
    </w:pPr>
    <w:rPr>
      <w:sz w:val="24"/>
      <w:lang w:val="en-US"/>
    </w:rPr>
  </w:style>
  <w:style w:styleId="style20" w:type="paragraph">
    <w:name w:val="Head 2"/>
    <w:next w:val="style0"/>
    <w:pPr>
      <w:widowControl w:val="false"/>
      <w:numPr>
        <w:ilvl w:val="1"/>
        <w:numId w:val="1"/>
      </w:numPr>
      <w:suppressAutoHyphens w:val="true"/>
      <w:outlineLvl w:val="1"/>
    </w:pPr>
    <w:rPr>
      <w:b/>
      <w:sz w:val="32"/>
      <w:lang w:val="en-US"/>
    </w:rPr>
  </w:style>
  <w:style w:styleId="style21" w:type="paragraph">
    <w:name w:val="Head 3"/>
    <w:next w:val="style0"/>
    <w:pPr>
      <w:widowControl w:val="false"/>
      <w:numPr>
        <w:ilvl w:val="2"/>
        <w:numId w:val="1"/>
      </w:numPr>
      <w:suppressAutoHyphens w:val="true"/>
      <w:outlineLvl w:val="2"/>
    </w:pPr>
    <w:rPr>
      <w:b/>
      <w:sz w:val="24"/>
      <w:lang w:val="en-US"/>
    </w:rPr>
  </w:style>
  <w:style w:styleId="style22" w:type="paragraph">
    <w:name w:val="Document Title"/>
    <w:next w:val="style0"/>
    <w:pPr>
      <w:widowControl w:val="false"/>
      <w:suppressAutoHyphens w:val="true"/>
      <w:jc w:val="center"/>
    </w:pPr>
    <w:rPr>
      <w:b/>
      <w:sz w:val="48"/>
      <w:lang w:val="en-US"/>
    </w:rPr>
  </w:style>
  <w:style w:styleId="style23" w:type="paragraph">
    <w:name w:val="Alphabetical List"/>
    <w:next w:val="style23"/>
    <w:pPr>
      <w:widowControl w:val="false"/>
      <w:numPr>
        <w:ilvl w:val="0"/>
        <w:numId w:val="4"/>
      </w:numPr>
      <w:suppressAutoHyphens w:val="true"/>
    </w:pPr>
    <w:rPr>
      <w:sz w:val="24"/>
      <w:lang w:val="en-US"/>
    </w:rPr>
  </w:style>
  <w:style w:styleId="style24" w:type="paragraph">
    <w:name w:val="Index"/>
    <w:basedOn w:val="style0"/>
    <w:next w:val="style24"/>
    <w:pPr>
      <w:suppressLineNumbers/>
    </w:pPr>
    <w:rPr/>
  </w:style>
  <w:style w:styleId="style25" w:type="paragraph">
    <w:name w:val="Table des matières niveau 1"/>
    <w:next w:val="style25"/>
    <w:pPr>
      <w:widowControl w:val="false"/>
      <w:suppressAutoHyphens w:val="true"/>
      <w:ind w:hanging="0" w:left="0" w:right="0"/>
    </w:pPr>
    <w:rPr>
      <w:sz w:val="24"/>
      <w:lang w:val="en-US"/>
    </w:rPr>
  </w:style>
  <w:style w:styleId="style26" w:type="paragraph">
    <w:name w:val="Table des matières niveau 2"/>
    <w:next w:val="style26"/>
    <w:pPr>
      <w:widowControl w:val="false"/>
      <w:suppressAutoHyphens w:val="true"/>
      <w:ind w:hanging="0" w:left="160" w:right="0"/>
    </w:pPr>
    <w:rPr>
      <w:sz w:val="24"/>
      <w:lang w:val="en-US"/>
    </w:rPr>
  </w:style>
  <w:style w:styleId="style27" w:type="paragraph">
    <w:name w:val="Table des matières niveau 3"/>
    <w:next w:val="style27"/>
    <w:pPr>
      <w:widowControl w:val="false"/>
      <w:suppressAutoHyphens w:val="true"/>
      <w:ind w:hanging="0" w:left="320" w:right="0"/>
    </w:pPr>
    <w:rPr>
      <w:sz w:val="24"/>
      <w:lang w:val="en-US"/>
    </w:rPr>
  </w:style>
  <w:style w:styleId="style28" w:type="paragraph">
    <w:name w:val="Table des matières niveau 4"/>
    <w:next w:val="style28"/>
    <w:pPr>
      <w:widowControl w:val="false"/>
      <w:suppressAutoHyphens w:val="true"/>
      <w:ind w:hanging="0" w:left="480" w:right="0"/>
    </w:pPr>
    <w:rPr>
      <w:sz w:val="24"/>
      <w:lang w:val="en-US"/>
    </w:rPr>
  </w:style>
  <w:style w:styleId="style29" w:type="paragraph">
    <w:name w:val="Table des matières niveau 5"/>
    <w:next w:val="style29"/>
    <w:pPr>
      <w:widowControl w:val="false"/>
      <w:suppressAutoHyphens w:val="true"/>
      <w:ind w:hanging="0" w:left="640" w:right="0"/>
    </w:pPr>
    <w:rPr>
      <w:sz w:val="24"/>
      <w:lang w:val="en-US"/>
    </w:rPr>
  </w:style>
  <w:style w:styleId="style30" w:type="paragraph">
    <w:name w:val="Table des matières niveau 6"/>
    <w:next w:val="style30"/>
    <w:pPr>
      <w:widowControl w:val="false"/>
      <w:suppressAutoHyphens w:val="true"/>
      <w:ind w:hanging="0" w:left="800" w:right="0"/>
    </w:pPr>
    <w:rPr>
      <w:sz w:val="24"/>
      <w:lang w:val="en-US"/>
    </w:rPr>
  </w:style>
  <w:style w:styleId="style31" w:type="paragraph">
    <w:name w:val="Table des matières niveau 7"/>
    <w:next w:val="style31"/>
    <w:pPr>
      <w:widowControl w:val="false"/>
      <w:suppressAutoHyphens w:val="true"/>
      <w:ind w:hanging="0" w:left="960" w:right="0"/>
    </w:pPr>
    <w:rPr>
      <w:sz w:val="24"/>
      <w:lang w:val="en-US"/>
    </w:rPr>
  </w:style>
  <w:style w:styleId="style32" w:type="paragraph">
    <w:name w:val="Table des matières niveau 8"/>
    <w:next w:val="style32"/>
    <w:pPr>
      <w:widowControl w:val="false"/>
      <w:suppressAutoHyphens w:val="true"/>
      <w:ind w:hanging="0" w:left="1120" w:right="0"/>
    </w:pPr>
    <w:rPr>
      <w:sz w:val="24"/>
      <w:lang w:val="en-US"/>
    </w:rPr>
  </w:style>
  <w:style w:styleId="style33" w:type="paragraph">
    <w:name w:val="Table des matières niveau 9"/>
    <w:next w:val="style33"/>
    <w:pPr>
      <w:widowControl w:val="false"/>
      <w:suppressAutoHyphens w:val="true"/>
      <w:ind w:hanging="0" w:left="1280" w:right="0"/>
    </w:pPr>
    <w:rPr>
      <w:sz w:val="24"/>
      <w:lang w:val="en-US"/>
    </w:rPr>
  </w:style>
  <w:style w:styleId="style34" w:type="paragraph">
    <w:name w:val="Table des matières niveau 10"/>
    <w:next w:val="style34"/>
    <w:pPr>
      <w:widowControl w:val="false"/>
      <w:suppressAutoHyphens w:val="true"/>
      <w:ind w:hanging="0" w:left="1440" w:right="0"/>
    </w:pPr>
    <w:rPr>
      <w:sz w:val="24"/>
      <w:lang w:val="en-US"/>
    </w:rPr>
  </w:style>
  <w:style w:styleId="style35" w:type="paragraph">
    <w:name w:val="Bibliography article"/>
    <w:next w:val="style35"/>
    <w:pPr>
      <w:widowControl w:val="false"/>
      <w:suppressAutoHyphens w:val="true"/>
    </w:pPr>
    <w:rPr>
      <w:sz w:val="24"/>
      <w:lang w:val="en-US"/>
    </w:rPr>
  </w:style>
  <w:style w:styleId="style36" w:type="paragraph">
    <w:name w:val="Bibliography book"/>
    <w:next w:val="style36"/>
    <w:pPr>
      <w:widowControl w:val="false"/>
      <w:suppressAutoHyphens w:val="true"/>
    </w:pPr>
    <w:rPr>
      <w:sz w:val="24"/>
      <w:lang w:val="en-US"/>
    </w:rPr>
  </w:style>
  <w:style w:styleId="style37" w:type="paragraph">
    <w:name w:val="Bibliography booklet"/>
    <w:next w:val="style37"/>
    <w:pPr>
      <w:widowControl w:val="false"/>
      <w:suppressAutoHyphens w:val="true"/>
    </w:pPr>
    <w:rPr>
      <w:sz w:val="24"/>
      <w:lang w:val="en-US"/>
    </w:rPr>
  </w:style>
  <w:style w:styleId="style38" w:type="paragraph">
    <w:name w:val="Bibliography conference"/>
    <w:next w:val="style38"/>
    <w:pPr>
      <w:widowControl w:val="false"/>
      <w:suppressAutoHyphens w:val="true"/>
    </w:pPr>
    <w:rPr>
      <w:sz w:val="24"/>
      <w:lang w:val="en-US"/>
    </w:rPr>
  </w:style>
  <w:style w:styleId="style39" w:type="paragraph">
    <w:name w:val="Bibliography email"/>
    <w:next w:val="style39"/>
    <w:pPr>
      <w:widowControl w:val="false"/>
      <w:suppressAutoHyphens w:val="true"/>
    </w:pPr>
    <w:rPr>
      <w:sz w:val="24"/>
      <w:lang w:val="en-US"/>
    </w:rPr>
  </w:style>
  <w:style w:styleId="style40" w:type="paragraph">
    <w:name w:val="Bibliography inbook"/>
    <w:next w:val="style40"/>
    <w:pPr>
      <w:widowControl w:val="false"/>
      <w:suppressAutoHyphens w:val="true"/>
    </w:pPr>
    <w:rPr>
      <w:sz w:val="24"/>
      <w:lang w:val="en-US"/>
    </w:rPr>
  </w:style>
  <w:style w:styleId="style41" w:type="paragraph">
    <w:name w:val="Bibliography incollection"/>
    <w:next w:val="style41"/>
    <w:pPr>
      <w:widowControl w:val="false"/>
      <w:suppressAutoHyphens w:val="true"/>
    </w:pPr>
    <w:rPr>
      <w:sz w:val="24"/>
      <w:lang w:val="en-US"/>
    </w:rPr>
  </w:style>
  <w:style w:styleId="style42" w:type="paragraph">
    <w:name w:val="Bibliography inproceedings"/>
    <w:next w:val="style42"/>
    <w:pPr>
      <w:widowControl w:val="false"/>
      <w:suppressAutoHyphens w:val="true"/>
    </w:pPr>
    <w:rPr>
      <w:sz w:val="24"/>
      <w:lang w:val="en-US"/>
    </w:rPr>
  </w:style>
  <w:style w:styleId="style43" w:type="paragraph">
    <w:name w:val="Bibliography journal"/>
    <w:next w:val="style43"/>
    <w:pPr>
      <w:widowControl w:val="false"/>
      <w:suppressAutoHyphens w:val="true"/>
    </w:pPr>
    <w:rPr>
      <w:sz w:val="24"/>
      <w:lang w:val="en-US"/>
    </w:rPr>
  </w:style>
  <w:style w:styleId="style44" w:type="paragraph">
    <w:name w:val="Bibliography manual"/>
    <w:next w:val="style44"/>
    <w:pPr>
      <w:widowControl w:val="false"/>
      <w:suppressAutoHyphens w:val="true"/>
    </w:pPr>
    <w:rPr>
      <w:sz w:val="24"/>
      <w:lang w:val="en-US"/>
    </w:rPr>
  </w:style>
  <w:style w:styleId="style45" w:type="paragraph">
    <w:name w:val="Bibliography mastersthesis"/>
    <w:next w:val="style45"/>
    <w:pPr>
      <w:widowControl w:val="false"/>
      <w:suppressAutoHyphens w:val="true"/>
    </w:pPr>
    <w:rPr>
      <w:sz w:val="24"/>
      <w:lang w:val="en-US"/>
    </w:rPr>
  </w:style>
  <w:style w:styleId="style46" w:type="paragraph">
    <w:name w:val="Bibliography misc"/>
    <w:next w:val="style46"/>
    <w:pPr>
      <w:widowControl w:val="false"/>
      <w:suppressAutoHyphens w:val="true"/>
    </w:pPr>
    <w:rPr>
      <w:sz w:val="24"/>
      <w:lang w:val="en-US"/>
    </w:rPr>
  </w:style>
  <w:style w:styleId="style47" w:type="paragraph">
    <w:name w:val="Bibliography phdthesis"/>
    <w:next w:val="style47"/>
    <w:pPr>
      <w:widowControl w:val="false"/>
      <w:suppressAutoHyphens w:val="true"/>
    </w:pPr>
    <w:rPr>
      <w:sz w:val="24"/>
      <w:lang w:val="en-US"/>
    </w:rPr>
  </w:style>
  <w:style w:styleId="style48" w:type="paragraph">
    <w:name w:val="Bibliography proceedings"/>
    <w:next w:val="style48"/>
    <w:pPr>
      <w:widowControl w:val="false"/>
      <w:suppressAutoHyphens w:val="true"/>
    </w:pPr>
    <w:rPr>
      <w:sz w:val="24"/>
      <w:lang w:val="en-US"/>
    </w:rPr>
  </w:style>
  <w:style w:styleId="style49" w:type="paragraph">
    <w:name w:val="Bibliography techreport"/>
    <w:next w:val="style49"/>
    <w:pPr>
      <w:widowControl w:val="false"/>
      <w:suppressAutoHyphens w:val="true"/>
    </w:pPr>
    <w:rPr>
      <w:sz w:val="24"/>
      <w:lang w:val="en-US"/>
    </w:rPr>
  </w:style>
  <w:style w:styleId="style50" w:type="paragraph">
    <w:name w:val="Bibliography unpublished"/>
    <w:next w:val="style50"/>
    <w:pPr>
      <w:widowControl w:val="false"/>
      <w:suppressAutoHyphens w:val="true"/>
    </w:pPr>
    <w:rPr>
      <w:sz w:val="24"/>
      <w:lang w:val="en-US"/>
    </w:rPr>
  </w:style>
  <w:style w:styleId="style51" w:type="paragraph">
    <w:name w:val="Bibliography www"/>
    <w:next w:val="style51"/>
    <w:pPr>
      <w:widowControl w:val="false"/>
      <w:suppressAutoHyphens w:val="true"/>
    </w:pPr>
    <w:rPr>
      <w:sz w:val="24"/>
      <w:lang w:val="en-US"/>
    </w:rPr>
  </w:style>
  <w:style w:styleId="style52" w:type="paragraph">
    <w:name w:val="Bibliography custom1"/>
    <w:next w:val="style52"/>
    <w:pPr>
      <w:widowControl w:val="false"/>
      <w:suppressAutoHyphens w:val="true"/>
    </w:pPr>
    <w:rPr>
      <w:sz w:val="24"/>
      <w:lang w:val="en-US"/>
    </w:rPr>
  </w:style>
  <w:style w:styleId="style53" w:type="paragraph">
    <w:name w:val="Bibliography custom2"/>
    <w:next w:val="style53"/>
    <w:pPr>
      <w:widowControl w:val="false"/>
      <w:suppressAutoHyphens w:val="true"/>
    </w:pPr>
    <w:rPr>
      <w:sz w:val="24"/>
      <w:lang w:val="en-US"/>
    </w:rPr>
  </w:style>
  <w:style w:styleId="style54" w:type="paragraph">
    <w:name w:val="Bibliography custom3"/>
    <w:next w:val="style54"/>
    <w:pPr>
      <w:widowControl w:val="false"/>
      <w:suppressAutoHyphens w:val="true"/>
    </w:pPr>
    <w:rPr>
      <w:sz w:val="24"/>
      <w:lang w:val="en-US"/>
    </w:rPr>
  </w:style>
  <w:style w:styleId="style55" w:type="paragraph">
    <w:name w:val="Bibliography custom4"/>
    <w:next w:val="style55"/>
    <w:pPr>
      <w:widowControl w:val="false"/>
      <w:suppressAutoHyphens w:val="true"/>
    </w:pPr>
    <w:rPr>
      <w:sz w:val="24"/>
      <w:lang w:val="en-US"/>
    </w:rPr>
  </w:style>
  <w:style w:styleId="style56" w:type="paragraph">
    <w:name w:val="Bibliography custom5"/>
    <w:next w:val="style56"/>
    <w:pPr>
      <w:widowControl w:val="false"/>
      <w:suppressAutoHyphens w:val="true"/>
    </w:pPr>
    <w:rPr>
      <w:sz w:val="24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Calligra/2.7.2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2013-09-14T10:00:02Z</dcterms:created>
  <dc:creator>Inconnu</dc:creator>
  <dcterms:modified xsi:type="dcterms:W3CDTF">2013-09-15T10:33:14Z</dcterms:modified>
  <cp:revision>5</cp:revision>
</cp:coreProperties>
</file>